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ongti SC Black" w:hAnsi="Songti SC" w:eastAsia="Songti SC Black"/>
          <w:b/>
          <w:sz w:val="28"/>
          <w:szCs w:val="28"/>
        </w:rPr>
      </w:pPr>
      <w:r>
        <w:rPr>
          <w:rFonts w:hint="eastAsia" w:ascii="Songti SC Black" w:hAnsi="Songti SC" w:eastAsia="Songti SC Black"/>
          <w:b/>
          <w:sz w:val="28"/>
          <w:szCs w:val="28"/>
        </w:rPr>
        <w:t>FCP-零代码开发工程师</w:t>
      </w:r>
      <w:r>
        <w:rPr>
          <w:rFonts w:hint="eastAsia" w:ascii="Songti SC Black" w:hAnsi="Songti SC" w:eastAsia="Songti SC Black"/>
          <w:b/>
          <w:sz w:val="28"/>
          <w:szCs w:val="28"/>
          <w:lang w:val="en-US" w:eastAsia="zh-Hans"/>
        </w:rPr>
        <w:t>模拟试卷</w:t>
      </w:r>
      <w:r>
        <w:rPr>
          <w:rFonts w:hint="eastAsia" w:ascii="Songti SC Black" w:hAnsi="Songti SC" w:eastAsia="Songti SC Black"/>
          <w:b/>
          <w:sz w:val="28"/>
          <w:szCs w:val="28"/>
        </w:rPr>
        <w:t>注意事项</w:t>
      </w: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28"/>
          <w:szCs w:val="28"/>
        </w:rPr>
        <w:t>1.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考试方式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请在简道云官网（</w:t>
      </w:r>
      <w:r>
        <w:fldChar w:fldCharType="begin"/>
      </w:r>
      <w:r>
        <w:instrText xml:space="preserve"> HYPERLINK "http://www.jiandaoyun.com" </w:instrText>
      </w:r>
      <w:r>
        <w:fldChar w:fldCharType="separate"/>
      </w:r>
      <w:r>
        <w:rPr>
          <w:rStyle w:val="3"/>
          <w:rFonts w:ascii="微软雅黑" w:hAnsi="微软雅黑" w:eastAsia="微软雅黑"/>
        </w:rPr>
        <w:t>www.jiandaoyun.com</w:t>
      </w:r>
      <w:r>
        <w:rPr>
          <w:rStyle w:val="3"/>
          <w:rFonts w:ascii="微软雅黑" w:hAnsi="微软雅黑" w:eastAsia="微软雅黑"/>
        </w:rPr>
        <w:fldChar w:fldCharType="end"/>
      </w:r>
      <w:r>
        <w:rPr>
          <w:rFonts w:ascii="微软雅黑" w:hAnsi="微软雅黑" w:eastAsia="微软雅黑"/>
        </w:rPr>
        <w:t>)</w:t>
      </w:r>
      <w:r>
        <w:rPr>
          <w:rFonts w:hint="eastAsia" w:ascii="微软雅黑" w:hAnsi="微软雅黑" w:eastAsia="微软雅黑"/>
        </w:rPr>
        <w:t>注册账号完成考核内容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注：如果考核账号不能用，或已被绑定，可使用邮箱注册（例如：Q</w:t>
      </w:r>
      <w:r>
        <w:rPr>
          <w:rFonts w:ascii="微软雅黑" w:hAnsi="微软雅黑" w:eastAsia="微软雅黑"/>
        </w:rPr>
        <w:t>Q</w:t>
      </w:r>
      <w:r>
        <w:rPr>
          <w:rFonts w:hint="eastAsia" w:ascii="微软雅黑" w:hAnsi="微软雅黑" w:eastAsia="微软雅黑"/>
        </w:rPr>
        <w:t>邮箱，网易云邮箱等）或者未被使用的手机号注册，即可正常时使用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2.考试通过标准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总分100分以上，70分通过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3.考试要求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答题应用请命名为考试应用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所有应用题最少带有15条表征结果的数据，建议经过自己测试后在交卷。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4.考试提交方式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规定时间完成答卷后，上传自己的答题文档和账号密码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注：帆软考试组会严格遵守保密协议，登录账号密码仅会查看考试应用。</w:t>
      </w:r>
    </w:p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5.注意事项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考试所提交内容需要包括考试账号及密码、所要求的答题思路（用w</w:t>
      </w:r>
      <w:r>
        <w:rPr>
          <w:rFonts w:ascii="微软雅黑" w:hAnsi="微软雅黑" w:eastAsia="微软雅黑"/>
        </w:rPr>
        <w:t>ord</w:t>
      </w:r>
      <w:r>
        <w:rPr>
          <w:rFonts w:hint="eastAsia" w:ascii="微软雅黑" w:hAnsi="微软雅黑" w:eastAsia="微软雅黑"/>
        </w:rPr>
        <w:t>方式提交）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题目及结果模板注意保密，不得在社区等公开场所发布求助，不得公开传阅，不得出现抄袭等作弊行为，一经发现，成绩判无效，其他未尽事宜，最终解释权归帆软</w:t>
      </w:r>
      <w:r>
        <w:rPr>
          <w:rFonts w:hint="eastAsia" w:ascii="微软雅黑" w:hAnsi="微软雅黑" w:eastAsia="微软雅黑"/>
          <w:lang w:val="en-US" w:eastAsia="zh-Hans"/>
        </w:rPr>
        <w:t>认证</w:t>
      </w:r>
      <w:bookmarkStart w:id="0" w:name="_GoBack"/>
      <w:bookmarkEnd w:id="0"/>
      <w:r>
        <w:rPr>
          <w:rFonts w:ascii="微软雅黑" w:hAnsi="微软雅黑" w:eastAsia="微软雅黑"/>
        </w:rPr>
        <w:t>考试组所有。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ongti SC Black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var(--font-family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9A0"/>
    <w:multiLevelType w:val="multilevel"/>
    <w:tmpl w:val="174849A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B1A62CD"/>
    <w:multiLevelType w:val="multilevel"/>
    <w:tmpl w:val="7B1A62C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F3E"/>
    <w:rsid w:val="00022792"/>
    <w:rsid w:val="0006752C"/>
    <w:rsid w:val="00160380"/>
    <w:rsid w:val="001B4F3E"/>
    <w:rsid w:val="001F2C94"/>
    <w:rsid w:val="003F354B"/>
    <w:rsid w:val="006C1A54"/>
    <w:rsid w:val="00991AF0"/>
    <w:rsid w:val="00B0700D"/>
    <w:rsid w:val="00F73B89"/>
    <w:rsid w:val="3D8B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unhideWhenUsed/>
    <w:qFormat/>
    <w:uiPriority w:val="99"/>
    <w:rPr>
      <w:color w:val="605E5C"/>
      <w:shd w:val="clear" w:color="auto" w:fill="E1DFDD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2021-03-26T15:39:00Z</dcterms:created>
  <dc:creator>wang zhimin</dc:creator>
  <cp:lastModifiedBy>mac</cp:lastModifiedBy>
  <dcterms:modified xsi:type="dcterms:W3CDTF">2022-05-25T10:52:03Z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